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90C" w:rsidRDefault="00C0190C" w:rsidP="00C0190C">
      <w:pPr>
        <w:jc w:val="center"/>
        <w:rPr>
          <w:rFonts w:ascii="Abadi" w:hAnsi="Abadi"/>
          <w:b/>
          <w:bCs/>
          <w:sz w:val="32"/>
          <w:szCs w:val="32"/>
          <w:u w:val="thick"/>
        </w:rPr>
      </w:pPr>
      <w:r w:rsidRPr="00C0190C">
        <w:rPr>
          <w:rFonts w:ascii="Abadi" w:hAnsi="Abadi"/>
          <w:b/>
          <w:bCs/>
          <w:sz w:val="32"/>
          <w:szCs w:val="32"/>
          <w:u w:val="thick"/>
        </w:rPr>
        <w:t>June feedback</w:t>
      </w:r>
    </w:p>
    <w:p w:rsidR="00C0190C" w:rsidRDefault="00C0190C" w:rsidP="00C0190C">
      <w:pPr>
        <w:jc w:val="center"/>
        <w:rPr>
          <w:rFonts w:ascii="Abadi" w:hAnsi="Abadi"/>
          <w:b/>
          <w:bCs/>
          <w:sz w:val="32"/>
          <w:szCs w:val="32"/>
          <w:u w:val="thick"/>
        </w:rPr>
      </w:pPr>
      <w:r w:rsidRPr="00C0190C">
        <w:rPr>
          <w:rFonts w:ascii="Abadi" w:hAnsi="Abadi"/>
          <w:b/>
          <w:bCs/>
          <w:sz w:val="32"/>
          <w:szCs w:val="32"/>
          <w:u w:val="thick"/>
        </w:rPr>
        <w:drawing>
          <wp:inline distT="0" distB="0" distL="0" distR="0" wp14:anchorId="028F5519" wp14:editId="5CE0F7CF">
            <wp:extent cx="5731510" cy="13995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90C" w:rsidRDefault="00C0190C" w:rsidP="00C0190C">
      <w:pPr>
        <w:rPr>
          <w:rFonts w:ascii="Abadi" w:hAnsi="Abadi"/>
          <w:b/>
          <w:bCs/>
          <w:sz w:val="32"/>
          <w:szCs w:val="32"/>
          <w:u w:val="thick"/>
        </w:rPr>
      </w:pPr>
    </w:p>
    <w:p w:rsidR="00C0190C" w:rsidRDefault="00C0190C" w:rsidP="00C0190C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Feedback from </w:t>
      </w:r>
      <w:proofErr w:type="spellStart"/>
      <w:r>
        <w:rPr>
          <w:rFonts w:ascii="Abadi" w:hAnsi="Abadi"/>
          <w:sz w:val="32"/>
          <w:szCs w:val="32"/>
        </w:rPr>
        <w:t>Iplato</w:t>
      </w:r>
      <w:proofErr w:type="spellEnd"/>
      <w:r>
        <w:rPr>
          <w:rFonts w:ascii="Abadi" w:hAnsi="Abadi"/>
          <w:sz w:val="32"/>
          <w:szCs w:val="32"/>
        </w:rPr>
        <w:t xml:space="preserve"> –</w:t>
      </w:r>
    </w:p>
    <w:p w:rsidR="00C0190C" w:rsidRDefault="00C0190C" w:rsidP="00C0190C">
      <w:pPr>
        <w:rPr>
          <w:rFonts w:ascii="Abadi" w:hAnsi="Abadi"/>
          <w:sz w:val="32"/>
          <w:szCs w:val="32"/>
        </w:rPr>
      </w:pPr>
      <w:r w:rsidRPr="00C0190C">
        <w:rPr>
          <w:rFonts w:ascii="Abadi" w:hAnsi="Abadi"/>
          <w:sz w:val="32"/>
          <w:szCs w:val="32"/>
        </w:rPr>
        <w:drawing>
          <wp:inline distT="0" distB="0" distL="0" distR="0" wp14:anchorId="3EDBCEA5" wp14:editId="5DEF3F1B">
            <wp:extent cx="4115374" cy="4382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90C" w:rsidRDefault="00C0190C" w:rsidP="00C0190C">
      <w:pPr>
        <w:rPr>
          <w:rFonts w:ascii="Abadi" w:hAnsi="Abadi"/>
          <w:sz w:val="32"/>
          <w:szCs w:val="32"/>
        </w:rPr>
      </w:pPr>
      <w:r w:rsidRPr="00C0190C">
        <w:rPr>
          <w:rFonts w:ascii="Abadi" w:hAnsi="Abadi"/>
          <w:sz w:val="32"/>
          <w:szCs w:val="32"/>
        </w:rPr>
        <w:drawing>
          <wp:inline distT="0" distB="0" distL="0" distR="0" wp14:anchorId="115C296C" wp14:editId="03DB7FE0">
            <wp:extent cx="2086266" cy="40010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90C" w:rsidRDefault="00C0190C" w:rsidP="00C0190C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Feedback from </w:t>
      </w:r>
      <w:proofErr w:type="spellStart"/>
      <w:r>
        <w:rPr>
          <w:rFonts w:ascii="Abadi" w:hAnsi="Abadi"/>
          <w:sz w:val="32"/>
          <w:szCs w:val="32"/>
        </w:rPr>
        <w:t>Accurex</w:t>
      </w:r>
      <w:proofErr w:type="spellEnd"/>
      <w:r>
        <w:rPr>
          <w:rFonts w:ascii="Abadi" w:hAnsi="Abadi"/>
          <w:sz w:val="32"/>
          <w:szCs w:val="32"/>
        </w:rPr>
        <w:t xml:space="preserve"> –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Excellent nurse made me feel at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ease.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Felt ‘listened to’ by the doctor. Didn’t have to wait over time for my appointment. Treatment plan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given.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Because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it’s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always been good for 86 years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Sandra the practice nurse is very good she made me feel that she is interested in my health and has a lovely manner. The best treatment I have had at the practice for a very long time.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receptionists are always helpful and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caring.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Rachel was great with me as I was very anxious about my appointment.  She was very caring, </w:t>
      </w:r>
      <w:proofErr w:type="gramStart"/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calm</w:t>
      </w:r>
      <w:proofErr w:type="gramEnd"/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considerate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which really helped my anxiety.  She's very friendly and made me feel at ease.  Wouldn't hesitate to come to see her again.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problem I had was treated quickly &amp; efficiently. I saw Dr Abdallah who was very kind, patient and explained exactly what had happened and the treatment needed. Cannot thank him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enough.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Dr Suntha is exceptional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GP.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Happy with treatment and pleasant staff.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Did ask my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Gp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 the morning and had a phone call confirming my appointment on the same day. Excellent service and the doctor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were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very helpful and quick to solve my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problem.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nurse was fantastic on both occasions. Very professional. Great treatment,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advice,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 friendly manner. 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Clare was very professional in explaining the whole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procedure.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Punctuality, thoroughness, knowledge and friendliness of staff and their general attitude!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Pam was brilliant as soon as she saw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me,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she said that I didn't look well after my </w:t>
      </w:r>
      <w:proofErr w:type="spellStart"/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inr</w:t>
      </w:r>
      <w:proofErr w:type="spellEnd"/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checks she checked.my blood results from the hospital which confirmed I had a urine infection so she arranged for the doctor to see me after seeing the doctor she got a wheelchair to assist me back to my grandson car she couldn't have been more caring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Doctor </w:t>
      </w:r>
      <w:proofErr w:type="spellStart"/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Alwis</w:t>
      </w:r>
      <w:proofErr w:type="spellEnd"/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was friendly, very patient with me and understanding and showed genuine empathy. I have always had a great experience at Beech Hill relating to all services and I am very grateful for this. 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Dr Brierley was very patient and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thorough,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 I felt very reassured after seeing her.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lastRenderedPageBreak/>
        <w:t xml:space="preserve">Receptionist (Lucy) was very helpful and went above and beyond to sort our prescription. </w:t>
      </w:r>
      <w:proofErr w:type="spellStart"/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dr</w:t>
      </w:r>
      <w:proofErr w:type="spellEnd"/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Abdullah was brilliant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with our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daughter.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Rang the surgery at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9;30 saw an excellent lady doctor at 4: pm. First class service. </w:t>
      </w:r>
    </w:p>
    <w:p w:rsidR="00C0190C" w:rsidRDefault="00C0190C" w:rsidP="00C0190C">
      <w:pPr>
        <w:rPr>
          <w:rFonts w:ascii="Abadi" w:hAnsi="Abadi"/>
          <w:sz w:val="32"/>
          <w:szCs w:val="32"/>
        </w:rPr>
      </w:pPr>
    </w:p>
    <w:p w:rsidR="00C0190C" w:rsidRDefault="00C0190C" w:rsidP="00C0190C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Other Feedback –</w:t>
      </w:r>
    </w:p>
    <w:p w:rsidR="00C0190C" w:rsidRPr="00C0190C" w:rsidRDefault="00C0190C" w:rsidP="00C0190C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0190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 + F feedback - practice has been brilliant and very supportive.  doctor Misterek was wonderful. Thank you all very much.</w:t>
      </w:r>
    </w:p>
    <w:p w:rsidR="00C0190C" w:rsidRPr="00C0190C" w:rsidRDefault="00C0190C" w:rsidP="00C0190C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0190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patient brought a box of chocolates in for member of staff for helping her to set up ask my </w:t>
      </w:r>
      <w:proofErr w:type="spellStart"/>
      <w:r w:rsidRPr="00C0190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gp</w:t>
      </w:r>
      <w:proofErr w:type="spellEnd"/>
      <w:r w:rsidRPr="00C0190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System online.</w:t>
      </w:r>
    </w:p>
    <w:p w:rsidR="00C0190C" w:rsidRPr="00C0190C" w:rsidRDefault="00C0190C" w:rsidP="00C0190C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0190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 &amp; F feedback - I can confirm when I deal with receptionist Taylor I get excellent service – he’s a star.</w:t>
      </w:r>
    </w:p>
    <w:p w:rsidR="00C0190C" w:rsidRPr="00C0190C" w:rsidRDefault="00C0190C" w:rsidP="00C0190C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0190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 &amp; F feedback - excellent service they don't just try they do!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 &amp; F feedback thanks to receptionist Dawn very helpful.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 &amp; F feedback - thank you to receptionist Cheryl for sorting out my issue.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 &amp; F feedback - thank you so much to receptionist Lucy, you really helped me to get my child an appointment I am so grateful.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phone call from patient to say receptionist Dawn has been brilliant and he knows we get a lot of negativity being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doctors’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receptionist but wants to say thanks you as it really is appreciated.</w:t>
      </w:r>
    </w:p>
    <w:p w:rsidR="00C0190C" w:rsidRPr="00C0190C" w:rsidRDefault="00C0190C" w:rsidP="00C0190C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0190C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Thank you, card, sent to doctor - my sincere thanks for your kindness and compassion sown at this very sad time.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Health care assistant Pam received a bunch of flowers saying thanks for listening and caring it means a lot.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Patient informed Health care assistant that Doctor Wilkinson who she saw was extremely thorough,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efficient,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 caring.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 &amp; F feedback - 2 receptionist Lynn and Dawn are super stars thank you very much.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F &amp; F feedback -very grateful for receptionist Cheryl for sorting 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out medication</w:t>
      </w:r>
      <w:r w:rsidRPr="00C0190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:rsidR="00C0190C" w:rsidRPr="00C0190C" w:rsidRDefault="00C0190C" w:rsidP="00C0190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:rsidR="00C0190C" w:rsidRPr="00C0190C" w:rsidRDefault="00C0190C" w:rsidP="00C0190C">
      <w:pPr>
        <w:rPr>
          <w:rFonts w:ascii="Abadi" w:hAnsi="Abadi"/>
          <w:sz w:val="32"/>
          <w:szCs w:val="32"/>
        </w:rPr>
      </w:pPr>
    </w:p>
    <w:sectPr w:rsidR="00C0190C" w:rsidRPr="00C01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0C"/>
    <w:rsid w:val="00C0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00F7"/>
  <w15:chartTrackingRefBased/>
  <w15:docId w15:val="{1031798F-3D20-47FC-8F50-93897C2F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 Nicola (BEECH HILL MEDICAL PRACTICE)</dc:creator>
  <cp:keywords/>
  <dc:description/>
  <cp:lastModifiedBy>BRADY, Nicola (BEECH HILL MEDICAL PRACTICE)</cp:lastModifiedBy>
  <cp:revision>1</cp:revision>
  <dcterms:created xsi:type="dcterms:W3CDTF">2024-07-02T09:00:00Z</dcterms:created>
  <dcterms:modified xsi:type="dcterms:W3CDTF">2024-07-02T09:40:00Z</dcterms:modified>
</cp:coreProperties>
</file>